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E7" w:rsidRPr="00622F50" w:rsidRDefault="00DC4EE7" w:rsidP="00DC4EE7">
      <w:pPr>
        <w:tabs>
          <w:tab w:val="left" w:pos="7657"/>
        </w:tabs>
        <w:rPr>
          <w:rFonts w:ascii="仿宋_GB2312" w:eastAsia="仿宋_GB2312" w:hAnsi="宋体"/>
          <w:sz w:val="28"/>
          <w:szCs w:val="28"/>
        </w:rPr>
      </w:pPr>
    </w:p>
    <w:p w:rsidR="00DC4EE7" w:rsidRDefault="00DC4EE7" w:rsidP="00DC4EE7">
      <w:pPr>
        <w:jc w:val="center"/>
        <w:rPr>
          <w:rFonts w:ascii="黑体" w:eastAsia="黑体" w:hAnsi="宋体"/>
          <w:b/>
          <w:sz w:val="48"/>
        </w:rPr>
      </w:pPr>
    </w:p>
    <w:p w:rsidR="00DC4EE7" w:rsidRDefault="00DC4EE7" w:rsidP="00DC4EE7">
      <w:pPr>
        <w:jc w:val="center"/>
        <w:rPr>
          <w:rFonts w:ascii="仿宋_GB2312" w:eastAsia="黑体" w:hAnsi="宋体"/>
          <w:b/>
          <w:sz w:val="44"/>
        </w:rPr>
      </w:pPr>
    </w:p>
    <w:p w:rsidR="00DC4EE7" w:rsidRPr="00262B1C" w:rsidRDefault="00622F50" w:rsidP="00DC4EE7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  <w:bookmarkStart w:id="0" w:name="_GoBack"/>
      <w:r>
        <w:rPr>
          <w:rFonts w:ascii="黑体" w:eastAsia="黑体" w:hAnsi="宋体" w:hint="eastAsia"/>
          <w:b/>
          <w:w w:val="90"/>
          <w:sz w:val="52"/>
          <w:szCs w:val="52"/>
        </w:rPr>
        <w:t>扬州市职业大学</w:t>
      </w:r>
      <w:r w:rsidR="00DC4EE7" w:rsidRPr="00262B1C">
        <w:rPr>
          <w:rFonts w:ascii="黑体" w:eastAsia="黑体" w:hAnsi="宋体" w:hint="eastAsia"/>
          <w:b/>
          <w:w w:val="90"/>
          <w:sz w:val="52"/>
          <w:szCs w:val="52"/>
        </w:rPr>
        <w:t>品牌专业建设项目</w:t>
      </w:r>
    </w:p>
    <w:p w:rsidR="00DC4EE7" w:rsidRPr="004C157F" w:rsidRDefault="00DC4EE7" w:rsidP="00DC4EE7">
      <w:pPr>
        <w:jc w:val="center"/>
        <w:rPr>
          <w:rFonts w:ascii="仿宋_GB2312" w:eastAsia="黑体" w:hAnsi="宋体"/>
          <w:b/>
          <w:sz w:val="44"/>
        </w:rPr>
      </w:pPr>
    </w:p>
    <w:p w:rsidR="00DC4EE7" w:rsidRPr="00CC125F" w:rsidRDefault="00DC4EE7" w:rsidP="00DC4EE7">
      <w:pPr>
        <w:jc w:val="center"/>
        <w:rPr>
          <w:rFonts w:ascii="方正小标宋简体" w:eastAsia="方正小标宋简体" w:hAnsi="宋体"/>
          <w:sz w:val="72"/>
        </w:rPr>
      </w:pPr>
      <w:r w:rsidRPr="00CC125F">
        <w:rPr>
          <w:rFonts w:ascii="方正小标宋简体" w:eastAsia="方正小标宋简体" w:hAnsi="宋体" w:hint="eastAsia"/>
          <w:sz w:val="72"/>
        </w:rPr>
        <w:t>申  报  书</w:t>
      </w:r>
    </w:p>
    <w:bookmarkEnd w:id="0"/>
    <w:p w:rsidR="00DC4EE7" w:rsidRDefault="00DC4EE7" w:rsidP="00DC4EE7">
      <w:pPr>
        <w:jc w:val="center"/>
        <w:rPr>
          <w:rFonts w:ascii="隶书" w:eastAsia="仿宋_GB2312" w:hAnsi="宋体"/>
          <w:bCs/>
          <w:sz w:val="28"/>
        </w:rPr>
      </w:pPr>
    </w:p>
    <w:p w:rsidR="00DC4EE7" w:rsidRDefault="00DC4EE7" w:rsidP="00DC4EE7">
      <w:pPr>
        <w:jc w:val="center"/>
        <w:rPr>
          <w:rFonts w:ascii="隶书" w:eastAsia="仿宋_GB2312" w:hAnsi="宋体"/>
          <w:bCs/>
          <w:sz w:val="28"/>
        </w:rPr>
      </w:pPr>
    </w:p>
    <w:p w:rsidR="00DC4EE7" w:rsidRDefault="00DC4EE7" w:rsidP="00DC4EE7">
      <w:pPr>
        <w:jc w:val="center"/>
        <w:rPr>
          <w:rFonts w:ascii="隶书" w:eastAsia="仿宋_GB2312" w:hAnsi="宋体"/>
          <w:bCs/>
          <w:sz w:val="28"/>
        </w:rPr>
      </w:pPr>
    </w:p>
    <w:p w:rsidR="00DC4EE7" w:rsidRDefault="00DC4EE7" w:rsidP="00DC4EE7">
      <w:pPr>
        <w:rPr>
          <w:sz w:val="28"/>
        </w:rPr>
      </w:pPr>
    </w:p>
    <w:p w:rsidR="00DC4EE7" w:rsidRDefault="00DC4EE7" w:rsidP="00DC4EE7">
      <w:pPr>
        <w:rPr>
          <w:sz w:val="28"/>
        </w:rPr>
      </w:pPr>
    </w:p>
    <w:p w:rsidR="00DC4EE7" w:rsidRPr="00262B1C" w:rsidRDefault="00DC4EE7" w:rsidP="00DC4EE7">
      <w:pPr>
        <w:ind w:firstLineChars="600" w:firstLine="1680"/>
        <w:rPr>
          <w:rFonts w:ascii="楷体" w:eastAsia="楷体" w:hAnsi="楷体"/>
          <w:spacing w:val="82"/>
          <w:sz w:val="28"/>
        </w:rPr>
      </w:pPr>
      <w:r w:rsidRPr="00262B1C">
        <w:rPr>
          <w:rFonts w:ascii="楷体" w:eastAsia="楷体" w:hAnsi="楷体" w:hint="eastAsia"/>
          <w:sz w:val="28"/>
        </w:rPr>
        <w:t>专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业</w:t>
      </w:r>
      <w:r w:rsidRPr="00262B1C"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名 称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DC4EE7" w:rsidRDefault="00DC4EE7" w:rsidP="00DC4EE7">
      <w:pPr>
        <w:ind w:firstLineChars="600" w:firstLine="1680"/>
        <w:rPr>
          <w:rFonts w:ascii="楷体" w:eastAsia="楷体" w:hAnsi="楷体"/>
          <w:sz w:val="28"/>
          <w:u w:val="single"/>
        </w:rPr>
      </w:pPr>
      <w:r w:rsidRPr="00262B1C">
        <w:rPr>
          <w:rFonts w:ascii="楷体" w:eastAsia="楷体" w:hAnsi="楷体" w:hint="eastAsia"/>
          <w:sz w:val="28"/>
        </w:rPr>
        <w:t>专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业</w:t>
      </w:r>
      <w:r w:rsidRPr="00262B1C"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代 码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54729B" w:rsidRDefault="0054729B" w:rsidP="0054729B">
      <w:pPr>
        <w:ind w:firstLineChars="600" w:firstLine="1680"/>
        <w:rPr>
          <w:rFonts w:ascii="楷体" w:eastAsia="楷体" w:hAnsi="楷体"/>
          <w:sz w:val="28"/>
          <w:u w:val="single"/>
        </w:rPr>
      </w:pPr>
      <w:r w:rsidRPr="00262B1C">
        <w:rPr>
          <w:rFonts w:ascii="楷体" w:eastAsia="楷体" w:hAnsi="楷体" w:hint="eastAsia"/>
          <w:sz w:val="28"/>
        </w:rPr>
        <w:t>专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业</w:t>
      </w:r>
      <w:r w:rsidRPr="00262B1C"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所 在 学 院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</w:t>
      </w:r>
    </w:p>
    <w:p w:rsidR="00DC4EE7" w:rsidRPr="00262B1C" w:rsidRDefault="00DC4EE7" w:rsidP="00DC4EE7">
      <w:pPr>
        <w:ind w:firstLineChars="600" w:firstLine="1680"/>
        <w:rPr>
          <w:rFonts w:ascii="楷体" w:eastAsia="楷体" w:hAnsi="楷体"/>
          <w:sz w:val="28"/>
          <w:u w:val="single"/>
        </w:rPr>
      </w:pPr>
      <w:r w:rsidRPr="00262B1C">
        <w:rPr>
          <w:rFonts w:ascii="楷体" w:eastAsia="楷体" w:hAnsi="楷体" w:hint="eastAsia"/>
          <w:sz w:val="28"/>
        </w:rPr>
        <w:t xml:space="preserve">专 业 </w:t>
      </w:r>
      <w:r>
        <w:rPr>
          <w:rFonts w:ascii="楷体" w:eastAsia="楷体" w:hAnsi="楷体" w:hint="eastAsia"/>
          <w:sz w:val="28"/>
        </w:rPr>
        <w:t>负</w:t>
      </w:r>
      <w:r w:rsidR="00A63578"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责</w:t>
      </w:r>
      <w:r w:rsidR="00A63578"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人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</w:t>
      </w:r>
    </w:p>
    <w:p w:rsidR="00DC4EE7" w:rsidRPr="00ED06C9" w:rsidRDefault="00DC4EE7" w:rsidP="00DC4EE7">
      <w:pPr>
        <w:rPr>
          <w:rFonts w:ascii="黑体" w:eastAsia="黑体" w:hAnsi="黑体"/>
          <w:sz w:val="28"/>
        </w:rPr>
      </w:pPr>
    </w:p>
    <w:p w:rsidR="00DC4EE7" w:rsidRDefault="00DC4EE7" w:rsidP="00DC4EE7">
      <w:pPr>
        <w:rPr>
          <w:rFonts w:ascii="黑体" w:eastAsia="黑体" w:hAnsi="黑体"/>
          <w:sz w:val="28"/>
        </w:rPr>
      </w:pPr>
    </w:p>
    <w:p w:rsidR="00DC4EE7" w:rsidRDefault="00DC4EE7" w:rsidP="00DC4EE7">
      <w:pPr>
        <w:rPr>
          <w:rFonts w:ascii="黑体" w:eastAsia="黑体" w:hAnsi="黑体"/>
          <w:sz w:val="28"/>
        </w:rPr>
      </w:pPr>
    </w:p>
    <w:p w:rsidR="00DC4EE7" w:rsidRPr="00ED06C9" w:rsidRDefault="00DC4EE7" w:rsidP="00DC4EE7">
      <w:pPr>
        <w:rPr>
          <w:rFonts w:ascii="黑体" w:eastAsia="黑体" w:hAnsi="黑体"/>
          <w:sz w:val="28"/>
        </w:rPr>
      </w:pPr>
    </w:p>
    <w:p w:rsidR="00DC4EE7" w:rsidRDefault="00DC4EE7" w:rsidP="00DC4EE7">
      <w:pPr>
        <w:jc w:val="center"/>
        <w:rPr>
          <w:rFonts w:ascii="宋体" w:eastAsia="楷体_GB2312" w:hAnsi="宋体"/>
          <w:b/>
          <w:sz w:val="32"/>
        </w:rPr>
      </w:pPr>
    </w:p>
    <w:p w:rsidR="00622F50" w:rsidRDefault="00622F50" w:rsidP="00622F50">
      <w:pPr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一、简况表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91"/>
        <w:gridCol w:w="201"/>
        <w:gridCol w:w="853"/>
        <w:gridCol w:w="717"/>
        <w:gridCol w:w="836"/>
        <w:gridCol w:w="538"/>
        <w:gridCol w:w="608"/>
        <w:gridCol w:w="676"/>
        <w:gridCol w:w="224"/>
        <w:gridCol w:w="84"/>
        <w:gridCol w:w="815"/>
        <w:gridCol w:w="162"/>
        <w:gridCol w:w="1284"/>
      </w:tblGrid>
      <w:tr w:rsidR="00622F50" w:rsidTr="00261083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修业年限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专业代码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016FD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  <w:r>
              <w:rPr>
                <w:rFonts w:ascii="仿宋_GB2312" w:eastAsia="仿宋_GB2312"/>
              </w:rPr>
              <w:t>201</w:t>
            </w:r>
            <w:r>
              <w:rPr>
                <w:rFonts w:ascii="仿宋_GB2312" w:eastAsia="仿宋_GB2312" w:hint="eastAsia"/>
              </w:rPr>
              <w:t>6年</w:t>
            </w:r>
          </w:p>
          <w:p w:rsidR="00622F50" w:rsidRDefault="00622F50" w:rsidP="00016FD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本专业设置时间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016FD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  <w:r>
              <w:rPr>
                <w:rFonts w:ascii="仿宋_GB2312" w:eastAsia="仿宋_GB2312"/>
              </w:rPr>
              <w:t>201</w:t>
            </w:r>
            <w:r>
              <w:rPr>
                <w:rFonts w:ascii="仿宋_GB2312" w:eastAsia="仿宋_GB2312" w:hint="eastAsia"/>
              </w:rPr>
              <w:t>6年</w:t>
            </w:r>
          </w:p>
          <w:p w:rsidR="00622F50" w:rsidRDefault="00622F50" w:rsidP="00016FD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新生报到率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016FD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  <w:r>
              <w:rPr>
                <w:rFonts w:ascii="仿宋_GB2312" w:eastAsia="仿宋_GB2312"/>
              </w:rPr>
              <w:t>201</w:t>
            </w:r>
            <w:r>
              <w:rPr>
                <w:rFonts w:ascii="仿宋_GB2312" w:eastAsia="仿宋_GB2312" w:hint="eastAsia"/>
              </w:rPr>
              <w:t>7年</w:t>
            </w:r>
          </w:p>
          <w:p w:rsidR="00622F50" w:rsidRDefault="00622F50" w:rsidP="00016FD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预计毕业生数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016FD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本专业现有</w:t>
            </w:r>
          </w:p>
          <w:p w:rsidR="00622F50" w:rsidRDefault="00622F50" w:rsidP="00016FD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在校生数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</w:t>
            </w:r>
            <w:r>
              <w:rPr>
                <w:rFonts w:ascii="仿宋_GB2312" w:eastAsia="仿宋_GB2312" w:hint="eastAsia"/>
              </w:rPr>
              <w:t>6年年终就业率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本校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jc w:val="center"/>
              <w:rPr>
                <w:rFonts w:ascii="仿宋_GB2312" w:eastAsia="仿宋_GB2312"/>
              </w:rPr>
            </w:pPr>
            <w:r w:rsidRPr="003C0A96">
              <w:rPr>
                <w:rFonts w:ascii="仿宋_GB2312" w:eastAsia="仿宋_GB2312"/>
              </w:rPr>
              <w:t>201</w:t>
            </w:r>
            <w:r>
              <w:rPr>
                <w:rFonts w:ascii="仿宋_GB2312" w:eastAsia="仿宋_GB2312" w:hint="eastAsia"/>
              </w:rPr>
              <w:t>6</w:t>
            </w:r>
            <w:r w:rsidRPr="003C0A96">
              <w:rPr>
                <w:rFonts w:ascii="仿宋_GB2312" w:eastAsia="仿宋_GB2312" w:hint="eastAsia"/>
              </w:rPr>
              <w:t>年高考第一志愿符合率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本校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  <w:trHeight w:val="659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Pr="00AF0DE3" w:rsidRDefault="00622F50" w:rsidP="002610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专业历史</w:t>
            </w:r>
          </w:p>
        </w:tc>
        <w:tc>
          <w:tcPr>
            <w:tcW w:w="6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Pr="007C5401" w:rsidRDefault="00622F50" w:rsidP="00261083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 w:hint="eastAsia"/>
              </w:rPr>
              <w:t>“十二五”省重点专业（</w:t>
            </w: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 w:hint="eastAsia"/>
              </w:rPr>
              <w:t>核心专业）</w:t>
            </w:r>
          </w:p>
          <w:p w:rsidR="00622F50" w:rsidRDefault="00622F50" w:rsidP="00261083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 w:hint="eastAsia"/>
              </w:rPr>
              <w:t>国家示范性（骨干）</w:t>
            </w:r>
            <w:r>
              <w:rPr>
                <w:rFonts w:ascii="仿宋" w:eastAsia="仿宋" w:hAnsi="仿宋" w:hint="eastAsia"/>
              </w:rPr>
              <w:t>高等职业</w:t>
            </w:r>
            <w:r w:rsidRPr="007C5401">
              <w:rPr>
                <w:rFonts w:ascii="仿宋" w:eastAsia="仿宋" w:hAnsi="仿宋" w:hint="eastAsia"/>
              </w:rPr>
              <w:t>院校建设重点专业</w:t>
            </w:r>
          </w:p>
          <w:p w:rsidR="00622F50" w:rsidRDefault="00622F50" w:rsidP="00261083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 w:hint="eastAsia"/>
              </w:rPr>
              <w:t>中央财政</w:t>
            </w:r>
            <w:r>
              <w:rPr>
                <w:rFonts w:ascii="仿宋" w:eastAsia="仿宋" w:hAnsi="仿宋" w:hint="eastAsia"/>
              </w:rPr>
              <w:t>支持的高等职业教育</w:t>
            </w:r>
            <w:r w:rsidRPr="007C5401">
              <w:rPr>
                <w:rFonts w:ascii="仿宋" w:eastAsia="仿宋" w:hAnsi="仿宋" w:hint="eastAsia"/>
              </w:rPr>
              <w:t>实训基地依托专业</w:t>
            </w:r>
          </w:p>
          <w:p w:rsidR="00622F50" w:rsidRDefault="00622F50" w:rsidP="00261083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 w:hint="eastAsia"/>
              </w:rPr>
              <w:t>中央财政支持</w:t>
            </w:r>
            <w:r>
              <w:rPr>
                <w:rFonts w:ascii="仿宋" w:eastAsia="仿宋" w:hAnsi="仿宋" w:hint="eastAsia"/>
              </w:rPr>
              <w:t>高等职业学校</w:t>
            </w:r>
            <w:r w:rsidRPr="007C5401">
              <w:rPr>
                <w:rFonts w:ascii="仿宋" w:eastAsia="仿宋" w:hAnsi="仿宋" w:hint="eastAsia"/>
              </w:rPr>
              <w:t>提升专业服务产业能力项目建设专业</w:t>
            </w:r>
          </w:p>
          <w:p w:rsidR="00622F50" w:rsidRPr="007C5401" w:rsidRDefault="00622F50" w:rsidP="00261083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954F8D">
              <w:rPr>
                <w:rFonts w:ascii="仿宋" w:eastAsia="仿宋" w:hAnsi="仿宋" w:hint="eastAsia"/>
              </w:rPr>
              <w:t>教育部职业教育专业教学资源库</w:t>
            </w:r>
            <w:r>
              <w:rPr>
                <w:rFonts w:ascii="仿宋" w:eastAsia="仿宋" w:hAnsi="仿宋" w:hint="eastAsia"/>
              </w:rPr>
              <w:t>已立项建设项目所在专业</w:t>
            </w:r>
            <w:r w:rsidRPr="003C0A96">
              <w:rPr>
                <w:rFonts w:ascii="仿宋" w:eastAsia="仿宋" w:hAnsi="仿宋" w:hint="eastAsia"/>
                <w:w w:val="70"/>
              </w:rPr>
              <w:t>（须为牵头院校）</w:t>
            </w:r>
          </w:p>
          <w:p w:rsidR="00622F50" w:rsidRDefault="00622F50" w:rsidP="00261083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/>
                <w:b/>
              </w:rPr>
              <w:t xml:space="preserve"> </w:t>
            </w:r>
            <w:r w:rsidRPr="007C5401">
              <w:rPr>
                <w:rFonts w:ascii="仿宋" w:eastAsia="仿宋" w:hAnsi="仿宋"/>
              </w:rPr>
              <w:t>2003-2010</w:t>
            </w:r>
            <w:proofErr w:type="gramStart"/>
            <w:r w:rsidRPr="007C5401">
              <w:rPr>
                <w:rFonts w:ascii="仿宋" w:eastAsia="仿宋" w:hAnsi="仿宋" w:hint="eastAsia"/>
              </w:rPr>
              <w:t>省品牌</w:t>
            </w:r>
            <w:proofErr w:type="gramEnd"/>
            <w:r w:rsidRPr="007C5401">
              <w:rPr>
                <w:rFonts w:ascii="仿宋" w:eastAsia="仿宋" w:hAnsi="仿宋" w:hint="eastAsia"/>
              </w:rPr>
              <w:t>专业</w:t>
            </w:r>
            <w:r w:rsidRPr="007C5401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</w:t>
            </w: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/>
                <w:b/>
              </w:rPr>
              <w:t xml:space="preserve"> </w:t>
            </w:r>
            <w:r w:rsidRPr="007C5401">
              <w:rPr>
                <w:rFonts w:ascii="仿宋" w:eastAsia="仿宋" w:hAnsi="仿宋"/>
              </w:rPr>
              <w:t>2003-2010</w:t>
            </w:r>
            <w:proofErr w:type="gramStart"/>
            <w:r w:rsidRPr="007C5401">
              <w:rPr>
                <w:rFonts w:ascii="仿宋" w:eastAsia="仿宋" w:hAnsi="仿宋" w:hint="eastAsia"/>
              </w:rPr>
              <w:t>省特色</w:t>
            </w:r>
            <w:proofErr w:type="gramEnd"/>
            <w:r w:rsidRPr="007C5401">
              <w:rPr>
                <w:rFonts w:ascii="仿宋" w:eastAsia="仿宋" w:hAnsi="仿宋" w:hint="eastAsia"/>
              </w:rPr>
              <w:t>专业</w:t>
            </w:r>
            <w:r>
              <w:rPr>
                <w:rFonts w:ascii="仿宋" w:eastAsia="仿宋" w:hAnsi="仿宋"/>
              </w:rPr>
              <w:t xml:space="preserve">    </w:t>
            </w: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7C5401">
              <w:rPr>
                <w:rFonts w:ascii="仿宋" w:eastAsia="仿宋" w:hAnsi="仿宋" w:hint="eastAsia"/>
              </w:rPr>
              <w:t>其他</w:t>
            </w:r>
          </w:p>
          <w:p w:rsidR="00CD0D2A" w:rsidRPr="007C5401" w:rsidRDefault="00CD0D2A" w:rsidP="00261083">
            <w:pPr>
              <w:rPr>
                <w:rFonts w:ascii="仿宋_GB2312" w:eastAsia="仿宋_GB2312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CD0D2A">
              <w:rPr>
                <w:rFonts w:ascii="仿宋" w:eastAsia="仿宋" w:hAnsi="仿宋" w:hint="eastAsia"/>
              </w:rPr>
              <w:t>校特色专业</w:t>
            </w:r>
            <w:r>
              <w:rPr>
                <w:rFonts w:ascii="仿宋" w:eastAsia="仿宋" w:hAnsi="仿宋" w:hint="eastAsia"/>
              </w:rPr>
              <w:t xml:space="preserve">      </w:t>
            </w: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CD0D2A">
              <w:rPr>
                <w:rFonts w:ascii="仿宋" w:eastAsia="仿宋" w:hAnsi="仿宋" w:hint="eastAsia"/>
              </w:rPr>
              <w:t>校教改专业</w:t>
            </w:r>
          </w:p>
        </w:tc>
      </w:tr>
      <w:tr w:rsidR="00622F50" w:rsidTr="00261083">
        <w:trPr>
          <w:cantSplit/>
          <w:trHeight w:val="659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专业现况</w:t>
            </w:r>
          </w:p>
        </w:tc>
        <w:tc>
          <w:tcPr>
            <w:tcW w:w="6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Pr="002D5743" w:rsidRDefault="00622F50" w:rsidP="00261083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2D5743">
              <w:rPr>
                <w:rFonts w:ascii="仿宋" w:eastAsia="仿宋" w:hAnsi="仿宋"/>
              </w:rPr>
              <w:t xml:space="preserve"> </w:t>
            </w:r>
            <w:r w:rsidRPr="002D5743">
              <w:rPr>
                <w:rFonts w:ascii="仿宋" w:eastAsia="仿宋" w:hAnsi="仿宋" w:hint="eastAsia"/>
              </w:rPr>
              <w:t>经济社会发展急需的重点专业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/>
                <w:u w:val="single"/>
              </w:rPr>
              <w:t xml:space="preserve">           </w:t>
            </w:r>
            <w:r w:rsidRPr="002D5743">
              <w:rPr>
                <w:rFonts w:ascii="仿宋" w:eastAsia="仿宋" w:hAnsi="仿宋" w:hint="eastAsia"/>
              </w:rPr>
              <w:t>领域相关专业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622F50" w:rsidRPr="002D5743" w:rsidRDefault="00622F50" w:rsidP="00261083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2D5743">
              <w:rPr>
                <w:rFonts w:ascii="仿宋" w:eastAsia="仿宋" w:hAnsi="仿宋"/>
              </w:rPr>
              <w:t xml:space="preserve"> </w:t>
            </w:r>
            <w:r w:rsidRPr="002D5743">
              <w:rPr>
                <w:rFonts w:ascii="仿宋" w:eastAsia="仿宋" w:hAnsi="仿宋" w:hint="eastAsia"/>
              </w:rPr>
              <w:t>办学实力强的专业</w:t>
            </w:r>
          </w:p>
          <w:p w:rsidR="00622F50" w:rsidRDefault="00622F50" w:rsidP="00261083">
            <w:pPr>
              <w:rPr>
                <w:rFonts w:ascii="仿宋" w:eastAsia="仿宋" w:hAnsi="仿宋"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/>
                <w:b/>
              </w:rPr>
              <w:t xml:space="preserve"> </w:t>
            </w:r>
            <w:r w:rsidRPr="002D5743">
              <w:rPr>
                <w:rFonts w:ascii="仿宋" w:eastAsia="仿宋" w:hAnsi="仿宋" w:hint="eastAsia"/>
              </w:rPr>
              <w:t>社会认可度高的热点专业</w:t>
            </w:r>
            <w:r>
              <w:rPr>
                <w:rFonts w:ascii="仿宋" w:eastAsia="仿宋" w:hAnsi="仿宋" w:hint="eastAsia"/>
              </w:rPr>
              <w:t>（</w:t>
            </w:r>
            <w:r w:rsidRPr="007C5401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</w:rPr>
              <w:t>高考第一志愿符合率</w:t>
            </w:r>
            <w:r w:rsidRPr="00FF67E7">
              <w:rPr>
                <w:rFonts w:ascii="仿宋" w:eastAsia="仿宋" w:hAnsi="仿宋" w:hint="eastAsia"/>
              </w:rPr>
              <w:t>位居本校前列</w:t>
            </w:r>
          </w:p>
          <w:p w:rsidR="00622F50" w:rsidRPr="002D5743" w:rsidRDefault="00622F50" w:rsidP="00261083">
            <w:pPr>
              <w:ind w:firstLineChars="1350" w:firstLine="2846"/>
              <w:rPr>
                <w:rFonts w:ascii="仿宋" w:eastAsia="仿宋" w:hAnsi="仿宋"/>
                <w:b/>
              </w:rPr>
            </w:pPr>
            <w:r w:rsidRPr="007C5401">
              <w:rPr>
                <w:rFonts w:ascii="仿宋" w:eastAsia="仿宋" w:hAnsi="仿宋" w:hint="eastAsia"/>
                <w:b/>
              </w:rPr>
              <w:t>□</w:t>
            </w:r>
            <w:r w:rsidRPr="00FF67E7">
              <w:rPr>
                <w:rFonts w:ascii="仿宋" w:eastAsia="仿宋" w:hAnsi="仿宋" w:hint="eastAsia"/>
              </w:rPr>
              <w:t>毕业生年终就业率位居本校前列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622F50" w:rsidTr="00261083">
        <w:trPr>
          <w:cantSplit/>
        </w:trPr>
        <w:tc>
          <w:tcPr>
            <w:tcW w:w="8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Arial" w:hint="eastAsia"/>
              </w:rPr>
              <w:t>专业负责人基本情况</w:t>
            </w:r>
          </w:p>
        </w:tc>
      </w:tr>
      <w:tr w:rsidR="00622F50" w:rsidTr="00261083">
        <w:trPr>
          <w:cantSplit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姓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名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性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别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出生年月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位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历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所学专业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毕业院校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</w:t>
            </w:r>
            <w:r>
              <w:rPr>
                <w:rFonts w:ascii="仿宋_GB2312" w:eastAsia="仿宋_GB2312" w:hAnsi="Arial"/>
              </w:rPr>
              <w:t xml:space="preserve">    </w:t>
            </w:r>
            <w:proofErr w:type="gramStart"/>
            <w:r>
              <w:rPr>
                <w:rFonts w:ascii="仿宋_GB2312" w:eastAsia="仿宋_GB2312" w:hAnsi="Arial" w:hint="eastAsia"/>
              </w:rPr>
              <w:t>务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w w:val="90"/>
              </w:rPr>
              <w:t>电</w:t>
            </w:r>
            <w:r>
              <w:rPr>
                <w:rFonts w:ascii="仿宋_GB2312" w:eastAsia="仿宋_GB2312"/>
                <w:w w:val="90"/>
              </w:rPr>
              <w:t xml:space="preserve">    </w:t>
            </w:r>
            <w:r>
              <w:rPr>
                <w:rFonts w:ascii="仿宋_GB2312" w:eastAsia="仿宋_GB2312" w:hint="eastAsia"/>
                <w:w w:val="90"/>
              </w:rPr>
              <w:t>话</w:t>
            </w:r>
          </w:p>
        </w:tc>
        <w:tc>
          <w:tcPr>
            <w:tcW w:w="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</w:rPr>
              <w:t>办公：</w:t>
            </w:r>
            <w:r>
              <w:rPr>
                <w:rFonts w:ascii="仿宋_GB2312" w:eastAsia="仿宋_GB2312"/>
                <w:sz w:val="18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18"/>
              </w:rPr>
              <w:t>手机：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Ansi="宋体" w:hint="eastAsia"/>
              </w:rPr>
              <w:t>电子信箱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ind w:left="612"/>
              <w:rPr>
                <w:rFonts w:ascii="仿宋_GB2312" w:eastAsia="仿宋_GB2312"/>
              </w:rPr>
            </w:pPr>
          </w:p>
        </w:tc>
      </w:tr>
      <w:tr w:rsidR="00622F50" w:rsidTr="00CD0D2A">
        <w:trPr>
          <w:cantSplit/>
          <w:trHeight w:val="333"/>
        </w:trPr>
        <w:tc>
          <w:tcPr>
            <w:tcW w:w="8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Pr="00152ACA" w:rsidRDefault="00622F50" w:rsidP="00261083">
            <w:pPr>
              <w:spacing w:line="384" w:lineRule="auto"/>
              <w:jc w:val="left"/>
              <w:rPr>
                <w:rFonts w:ascii="仿宋_GB2312" w:eastAsia="仿宋_GB2312" w:hAnsi="宋体"/>
              </w:rPr>
            </w:pPr>
            <w:r w:rsidRPr="00152ACA">
              <w:rPr>
                <w:rFonts w:ascii="仿宋_GB2312" w:eastAsia="仿宋_GB2312" w:hAnsi="宋体" w:hint="eastAsia"/>
              </w:rPr>
              <w:t>本专业近</w:t>
            </w:r>
            <w:r w:rsidRPr="00152ACA">
              <w:rPr>
                <w:rFonts w:ascii="仿宋_GB2312" w:eastAsia="仿宋_GB2312" w:hAnsi="宋体"/>
              </w:rPr>
              <w:t>5</w:t>
            </w:r>
            <w:r w:rsidRPr="00152ACA">
              <w:rPr>
                <w:rFonts w:ascii="仿宋_GB2312" w:eastAsia="仿宋_GB2312" w:hAnsi="宋体" w:hint="eastAsia"/>
              </w:rPr>
              <w:t>年获省</w:t>
            </w:r>
            <w:r>
              <w:rPr>
                <w:rFonts w:ascii="仿宋_GB2312" w:eastAsia="仿宋_GB2312" w:hAnsi="宋体" w:hint="eastAsia"/>
              </w:rPr>
              <w:t>级</w:t>
            </w:r>
            <w:r w:rsidRPr="00152ACA">
              <w:rPr>
                <w:rFonts w:ascii="仿宋_GB2312" w:eastAsia="仿宋_GB2312" w:hAnsi="宋体" w:hint="eastAsia"/>
              </w:rPr>
              <w:t>及省</w:t>
            </w:r>
            <w:r>
              <w:rPr>
                <w:rFonts w:ascii="仿宋_GB2312" w:eastAsia="仿宋_GB2312" w:hAnsi="宋体" w:hint="eastAsia"/>
              </w:rPr>
              <w:t>级</w:t>
            </w:r>
            <w:r w:rsidRPr="00152ACA">
              <w:rPr>
                <w:rFonts w:ascii="仿宋_GB2312" w:eastAsia="仿宋_GB2312" w:hAnsi="宋体" w:hint="eastAsia"/>
              </w:rPr>
              <w:t>以上教学质量工程与人才培养有关荣誉、奖励、立项建设情况</w:t>
            </w:r>
          </w:p>
        </w:tc>
      </w:tr>
      <w:tr w:rsidR="00622F50" w:rsidTr="00261083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等级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授予部门</w:t>
            </w:r>
          </w:p>
        </w:tc>
      </w:tr>
      <w:tr w:rsidR="00622F50" w:rsidTr="00261083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教学成果奖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教学名师与教学团队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课程与教材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实训基地与资源库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教学改革项目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22F50" w:rsidTr="00261083">
        <w:trPr>
          <w:cantSplit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其他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50" w:rsidRDefault="00622F50" w:rsidP="0026108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DC4EE7" w:rsidRDefault="00DC4EE7" w:rsidP="00622F50">
      <w:pPr>
        <w:jc w:val="left"/>
        <w:rPr>
          <w:rFonts w:ascii="仿宋_GB2312" w:eastAsia="仿宋_GB2312" w:hAnsi="宋体"/>
          <w:sz w:val="24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lastRenderedPageBreak/>
        <w:t>二、现状与基础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C4EE7" w:rsidTr="00982774">
        <w:trPr>
          <w:trHeight w:val="12768"/>
        </w:trPr>
        <w:tc>
          <w:tcPr>
            <w:tcW w:w="8522" w:type="dxa"/>
            <w:tcBorders>
              <w:bottom w:val="single" w:sz="4" w:space="0" w:color="auto"/>
            </w:tcBorders>
          </w:tcPr>
          <w:p w:rsidR="00F87D91" w:rsidRDefault="00F87D91" w:rsidP="00935B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2.1 专业现状</w:t>
            </w:r>
          </w:p>
          <w:p w:rsidR="00DC4EE7" w:rsidRPr="006F51A1" w:rsidRDefault="00DC4EE7" w:rsidP="00982774">
            <w:pPr>
              <w:ind w:firstLineChars="200" w:firstLine="420"/>
              <w:rPr>
                <w:b/>
                <w:bCs/>
                <w:sz w:val="32"/>
              </w:rPr>
            </w:pPr>
            <w:r w:rsidRPr="00954F8D">
              <w:rPr>
                <w:rFonts w:ascii="宋体" w:hAnsi="宋体" w:hint="eastAsia"/>
              </w:rPr>
              <w:t>主要包括：</w:t>
            </w:r>
            <w:r w:rsidR="003175E6">
              <w:rPr>
                <w:rFonts w:ascii="宋体" w:hAnsi="宋体"/>
              </w:rPr>
              <w:t>本专业在全</w:t>
            </w:r>
            <w:r w:rsidR="00CD0D2A">
              <w:rPr>
                <w:rFonts w:ascii="宋体" w:hAnsi="宋体" w:hint="eastAsia"/>
              </w:rPr>
              <w:t>校</w:t>
            </w:r>
            <w:r w:rsidR="003175E6">
              <w:rPr>
                <w:rFonts w:ascii="宋体" w:hAnsi="宋体"/>
              </w:rPr>
              <w:t>的综合实力排名情况；</w:t>
            </w:r>
            <w:r w:rsidRPr="00954F8D">
              <w:rPr>
                <w:rFonts w:ascii="宋体" w:hAnsi="宋体"/>
              </w:rPr>
              <w:t>本专业建设的主要经验和突出特色，特别是过去3</w:t>
            </w:r>
            <w:r w:rsidR="003175E6">
              <w:rPr>
                <w:rFonts w:ascii="宋体" w:hAnsi="宋体"/>
              </w:rPr>
              <w:t>年的主要成果；</w:t>
            </w:r>
            <w:r w:rsidRPr="00954F8D">
              <w:rPr>
                <w:rFonts w:ascii="宋体" w:hAnsi="宋体"/>
              </w:rPr>
              <w:t>本专业</w:t>
            </w:r>
            <w:r w:rsidRPr="00954F8D">
              <w:rPr>
                <w:rFonts w:ascii="宋体" w:hAnsi="宋体" w:hint="eastAsia"/>
              </w:rPr>
              <w:t>的社会</w:t>
            </w:r>
            <w:r w:rsidR="003175E6">
              <w:rPr>
                <w:rFonts w:ascii="宋体" w:hAnsi="宋体" w:hint="eastAsia"/>
              </w:rPr>
              <w:t>评价等</w:t>
            </w:r>
          </w:p>
          <w:p w:rsidR="00DC4EE7" w:rsidRPr="0007657B" w:rsidRDefault="00DC4EE7" w:rsidP="00982774">
            <w:pPr>
              <w:rPr>
                <w:b/>
                <w:bCs/>
                <w:sz w:val="32"/>
              </w:rPr>
            </w:pPr>
          </w:p>
          <w:p w:rsidR="00DC4EE7" w:rsidRPr="00954F8D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Pr="0018526B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rPr>
                <w:b/>
                <w:bCs/>
                <w:sz w:val="32"/>
              </w:rPr>
            </w:pPr>
          </w:p>
          <w:p w:rsidR="00DC4EE7" w:rsidRDefault="00DC4EE7" w:rsidP="00982774">
            <w:pPr>
              <w:ind w:firstLineChars="2800" w:firstLine="6720"/>
              <w:rPr>
                <w:sz w:val="24"/>
              </w:rPr>
            </w:pPr>
          </w:p>
          <w:p w:rsidR="00DC4EE7" w:rsidRDefault="00DC4EE7" w:rsidP="00982774">
            <w:pPr>
              <w:ind w:firstLineChars="2800" w:firstLine="6720"/>
              <w:rPr>
                <w:sz w:val="24"/>
              </w:rPr>
            </w:pPr>
          </w:p>
          <w:p w:rsidR="00DC4EE7" w:rsidRDefault="00DC4EE7" w:rsidP="00982774">
            <w:pPr>
              <w:ind w:firstLineChars="2800" w:firstLine="6720"/>
              <w:rPr>
                <w:sz w:val="24"/>
              </w:rPr>
            </w:pPr>
          </w:p>
          <w:p w:rsidR="00F87D91" w:rsidRDefault="00F87D91" w:rsidP="00982774">
            <w:pPr>
              <w:ind w:firstLineChars="2800" w:firstLine="6720"/>
              <w:rPr>
                <w:sz w:val="24"/>
              </w:rPr>
            </w:pPr>
          </w:p>
          <w:p w:rsidR="00F87D91" w:rsidRDefault="00F87D91" w:rsidP="00982774">
            <w:pPr>
              <w:ind w:firstLineChars="2800" w:firstLine="6720"/>
              <w:rPr>
                <w:sz w:val="24"/>
              </w:rPr>
            </w:pPr>
          </w:p>
          <w:p w:rsidR="00F87D91" w:rsidRDefault="00F87D91" w:rsidP="00982774">
            <w:pPr>
              <w:ind w:firstLineChars="2800" w:firstLine="6720"/>
              <w:rPr>
                <w:sz w:val="24"/>
              </w:rPr>
            </w:pPr>
          </w:p>
          <w:p w:rsidR="00781D2A" w:rsidRDefault="00781D2A" w:rsidP="00781D2A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)</w:t>
            </w:r>
          </w:p>
          <w:p w:rsidR="003175E6" w:rsidRDefault="003175E6" w:rsidP="00F87D91">
            <w:pPr>
              <w:ind w:firstLineChars="200" w:firstLine="480"/>
              <w:rPr>
                <w:sz w:val="24"/>
              </w:rPr>
            </w:pPr>
          </w:p>
          <w:p w:rsidR="00481AD2" w:rsidRDefault="00481AD2" w:rsidP="00935BFB">
            <w:pPr>
              <w:rPr>
                <w:sz w:val="24"/>
              </w:rPr>
            </w:pPr>
          </w:p>
          <w:p w:rsidR="00F87D91" w:rsidRDefault="00F87D91" w:rsidP="00935B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2.2 </w:t>
            </w:r>
            <w:r w:rsidRPr="00F87D91">
              <w:rPr>
                <w:rFonts w:ascii="宋体" w:hAnsi="宋体" w:hint="eastAsia"/>
              </w:rPr>
              <w:t>教学基础</w:t>
            </w:r>
          </w:p>
          <w:p w:rsidR="00F87D91" w:rsidRPr="003175E6" w:rsidRDefault="003175E6" w:rsidP="003175E6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主要包括：</w:t>
            </w:r>
            <w:r w:rsidRPr="003175E6">
              <w:rPr>
                <w:rFonts w:ascii="宋体" w:hAnsi="宋体" w:hint="eastAsia"/>
              </w:rPr>
              <w:t>师资队伍建设情况、教学条件、人才培养质量等</w:t>
            </w:r>
          </w:p>
          <w:p w:rsidR="00DC4EE7" w:rsidRDefault="00DC4EE7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781D2A" w:rsidRDefault="00781D2A" w:rsidP="00781D2A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)</w:t>
            </w:r>
          </w:p>
          <w:p w:rsidR="00771199" w:rsidRDefault="00771199" w:rsidP="00F87D91">
            <w:pPr>
              <w:ind w:firstLineChars="2800" w:firstLine="8995"/>
              <w:rPr>
                <w:b/>
                <w:bCs/>
                <w:sz w:val="32"/>
              </w:rPr>
            </w:pPr>
          </w:p>
          <w:p w:rsidR="00481AD2" w:rsidRDefault="00481AD2" w:rsidP="00771199">
            <w:pPr>
              <w:rPr>
                <w:rFonts w:ascii="宋体" w:hAnsi="宋体"/>
              </w:rPr>
            </w:pPr>
          </w:p>
          <w:p w:rsidR="00771199" w:rsidRDefault="00771199" w:rsidP="00771199">
            <w:pPr>
              <w:rPr>
                <w:rFonts w:ascii="宋体" w:hAnsi="宋体"/>
              </w:rPr>
            </w:pPr>
            <w:r w:rsidRPr="00771199">
              <w:rPr>
                <w:rFonts w:ascii="宋体" w:hAnsi="宋体" w:hint="eastAsia"/>
              </w:rPr>
              <w:lastRenderedPageBreak/>
              <w:t>2.3 教学改革</w:t>
            </w:r>
          </w:p>
          <w:p w:rsidR="00771199" w:rsidRDefault="00771199" w:rsidP="00771199">
            <w:pPr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  </w:t>
            </w:r>
            <w:r>
              <w:rPr>
                <w:rFonts w:ascii="宋体" w:hAnsi="宋体" w:hint="eastAsia"/>
              </w:rPr>
              <w:t>主要包括：</w:t>
            </w:r>
            <w:r w:rsidRPr="00771199">
              <w:rPr>
                <w:rFonts w:ascii="宋体" w:hAnsi="宋体" w:hint="eastAsia"/>
              </w:rPr>
              <w:t>人才培养方案、管理制度、课程与教材建设、实践教学、学习效果评价方式等</w:t>
            </w: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4E2BC8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)</w:t>
            </w: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rFonts w:ascii="宋体" w:hAnsi="宋体"/>
              </w:rPr>
            </w:pPr>
          </w:p>
          <w:p w:rsidR="004E2BC8" w:rsidRDefault="004E2BC8" w:rsidP="00771199">
            <w:pPr>
              <w:rPr>
                <w:b/>
                <w:bCs/>
                <w:sz w:val="32"/>
              </w:rPr>
            </w:pPr>
          </w:p>
        </w:tc>
      </w:tr>
    </w:tbl>
    <w:p w:rsidR="00481AD2" w:rsidRDefault="00481AD2" w:rsidP="00DC4EE7">
      <w:pPr>
        <w:ind w:firstLineChars="50" w:firstLine="141"/>
        <w:outlineLvl w:val="0"/>
        <w:rPr>
          <w:rFonts w:ascii="Arial" w:hAnsi="Arial"/>
          <w:b/>
          <w:bCs/>
          <w:sz w:val="28"/>
          <w:szCs w:val="32"/>
        </w:rPr>
      </w:pPr>
    </w:p>
    <w:p w:rsidR="00DC4EE7" w:rsidRDefault="00DC4EE7" w:rsidP="00DC4EE7">
      <w:pPr>
        <w:ind w:firstLineChars="50" w:firstLine="141"/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三、</w:t>
      </w:r>
      <w:r>
        <w:rPr>
          <w:rFonts w:ascii="宋体" w:hAnsi="宋体" w:hint="eastAsia"/>
          <w:b/>
          <w:bCs/>
          <w:sz w:val="28"/>
        </w:rPr>
        <w:t>目标与举措（到20</w:t>
      </w:r>
      <w:r w:rsidR="0019189A">
        <w:rPr>
          <w:rFonts w:ascii="宋体" w:hAnsi="宋体" w:hint="eastAsia"/>
          <w:b/>
          <w:bCs/>
          <w:sz w:val="28"/>
        </w:rPr>
        <w:t>20</w:t>
      </w:r>
      <w:r>
        <w:rPr>
          <w:rFonts w:ascii="宋体" w:hAnsi="宋体" w:hint="eastAsia"/>
          <w:b/>
          <w:bCs/>
          <w:sz w:val="28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DC4EE7" w:rsidTr="00982774">
        <w:trPr>
          <w:trHeight w:val="1261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E7" w:rsidRPr="00954F8D" w:rsidRDefault="00DC4EE7" w:rsidP="00982774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主要包括：</w:t>
            </w:r>
            <w:r>
              <w:rPr>
                <w:rFonts w:ascii="宋体" w:hAnsi="宋体"/>
              </w:rPr>
              <w:t>国内同类专业建设的标杆，以及本专业与其差距</w:t>
            </w:r>
            <w:r>
              <w:rPr>
                <w:rFonts w:ascii="宋体" w:hAnsi="宋体" w:hint="eastAsia"/>
              </w:rPr>
              <w:t>；</w:t>
            </w:r>
            <w:r w:rsidR="006511F4">
              <w:rPr>
                <w:rFonts w:ascii="宋体" w:hAnsi="宋体"/>
              </w:rPr>
              <w:t>通过自我剖析和与国内标杆专业的比较，描述本专业建设的关键问题；</w:t>
            </w:r>
            <w:r w:rsidRPr="00954F8D">
              <w:rPr>
                <w:rFonts w:ascii="宋体" w:hAnsi="宋体"/>
              </w:rPr>
              <w:t>本专业未来4</w:t>
            </w:r>
            <w:r w:rsidR="006511F4">
              <w:rPr>
                <w:rFonts w:ascii="宋体" w:hAnsi="宋体"/>
              </w:rPr>
              <w:t>年的建设目标，以及为达成该目标，专业建设的具体举措；</w:t>
            </w:r>
            <w:r w:rsidRPr="00954F8D">
              <w:rPr>
                <w:rFonts w:ascii="宋体" w:hAnsi="宋体"/>
              </w:rPr>
              <w:t>经过4年的专业建设，预计产出的标志性成果</w:t>
            </w:r>
            <w:r w:rsidR="006511F4">
              <w:rPr>
                <w:rFonts w:ascii="宋体" w:hAnsi="宋体" w:hint="eastAsia"/>
              </w:rPr>
              <w:t>等</w:t>
            </w: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rPr>
                <w:rFonts w:ascii="宋体" w:hAnsi="宋体"/>
              </w:rPr>
            </w:pPr>
          </w:p>
          <w:p w:rsidR="00DC4EE7" w:rsidRPr="00954F8D" w:rsidRDefault="00DC4EE7" w:rsidP="00982774">
            <w:pPr>
              <w:jc w:val="right"/>
              <w:rPr>
                <w:rFonts w:ascii="宋体" w:hAnsi="宋体"/>
              </w:rPr>
            </w:pPr>
            <w:r w:rsidRPr="00F05F98">
              <w:rPr>
                <w:rFonts w:ascii="仿宋_GB2312" w:eastAsia="仿宋_GB2312" w:hAnsi="宋体"/>
                <w:color w:val="000000"/>
                <w:sz w:val="24"/>
              </w:rPr>
              <w:tab/>
            </w:r>
            <w:r w:rsidRPr="00F05F98">
              <w:rPr>
                <w:rFonts w:ascii="仿宋_GB2312" w:eastAsia="仿宋_GB2312" w:hAnsi="宋体" w:hint="eastAsia"/>
                <w:color w:val="000000"/>
                <w:sz w:val="24"/>
              </w:rPr>
              <w:t>(可另附页)</w:t>
            </w:r>
          </w:p>
        </w:tc>
      </w:tr>
    </w:tbl>
    <w:p w:rsidR="00DC4EE7" w:rsidRDefault="00DC4EE7" w:rsidP="00DC4EE7">
      <w:pPr>
        <w:rPr>
          <w:rFonts w:ascii="Arial" w:hAnsi="Arial"/>
          <w:b/>
          <w:bCs/>
          <w:sz w:val="28"/>
          <w:szCs w:val="32"/>
        </w:rPr>
      </w:pPr>
    </w:p>
    <w:p w:rsidR="006511F4" w:rsidRDefault="006511F4" w:rsidP="006511F4">
      <w:pPr>
        <w:outlineLvl w:val="0"/>
        <w:rPr>
          <w:b/>
          <w:bCs/>
          <w:sz w:val="28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四、建设内容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511F4" w:rsidTr="001512AC">
        <w:trPr>
          <w:trHeight w:val="646"/>
        </w:trPr>
        <w:tc>
          <w:tcPr>
            <w:tcW w:w="8522" w:type="dxa"/>
            <w:tcBorders>
              <w:bottom w:val="single" w:sz="4" w:space="0" w:color="auto"/>
            </w:tcBorders>
          </w:tcPr>
          <w:p w:rsidR="006511F4" w:rsidRPr="00954F8D" w:rsidRDefault="00DC36D4" w:rsidP="001512AC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主要包括：</w:t>
            </w:r>
            <w:r w:rsidR="006511F4" w:rsidRPr="00954F8D">
              <w:rPr>
                <w:rFonts w:ascii="宋体" w:hAnsi="宋体"/>
              </w:rPr>
              <w:t>教师发展与教学团队建设、课程教材资源开发、实验实</w:t>
            </w:r>
            <w:proofErr w:type="gramStart"/>
            <w:r w:rsidR="006511F4" w:rsidRPr="00954F8D">
              <w:rPr>
                <w:rFonts w:ascii="宋体" w:hAnsi="宋体"/>
              </w:rPr>
              <w:t>训条件</w:t>
            </w:r>
            <w:proofErr w:type="gramEnd"/>
            <w:r w:rsidR="006511F4" w:rsidRPr="00954F8D">
              <w:rPr>
                <w:rFonts w:ascii="宋体" w:hAnsi="宋体"/>
              </w:rPr>
              <w:t>建设、学生</w:t>
            </w:r>
            <w:r w:rsidR="006511F4">
              <w:rPr>
                <w:rFonts w:ascii="宋体" w:hAnsi="宋体"/>
              </w:rPr>
              <w:t>创新创业</w:t>
            </w:r>
            <w:r w:rsidR="006511F4" w:rsidRPr="00954F8D">
              <w:rPr>
                <w:rFonts w:ascii="宋体" w:hAnsi="宋体"/>
              </w:rPr>
              <w:t>训练、国内外教学交流合作、教育教学研究与改革等方面。</w:t>
            </w: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Pr="00133DB5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6511F4" w:rsidRDefault="006511F4" w:rsidP="001512AC">
            <w:pPr>
              <w:rPr>
                <w:rFonts w:ascii="仿宋_GB2312" w:eastAsia="仿宋_GB2312"/>
              </w:rPr>
            </w:pPr>
          </w:p>
          <w:p w:rsidR="004E2BC8" w:rsidRDefault="004E2BC8" w:rsidP="004E2BC8">
            <w:pPr>
              <w:ind w:right="120"/>
              <w:jc w:val="right"/>
              <w:rPr>
                <w:sz w:val="24"/>
              </w:rPr>
            </w:pPr>
          </w:p>
          <w:p w:rsidR="004E2BC8" w:rsidRDefault="004E2BC8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481AD2" w:rsidRDefault="00481AD2" w:rsidP="004E2BC8">
            <w:pPr>
              <w:ind w:right="120"/>
              <w:jc w:val="right"/>
              <w:rPr>
                <w:sz w:val="24"/>
              </w:rPr>
            </w:pPr>
          </w:p>
          <w:p w:rsidR="006511F4" w:rsidRDefault="004E2BC8" w:rsidP="004E2BC8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)</w:t>
            </w:r>
          </w:p>
          <w:p w:rsidR="004E2BC8" w:rsidRDefault="004E2BC8" w:rsidP="004E2BC8">
            <w:pPr>
              <w:ind w:right="120"/>
              <w:jc w:val="right"/>
              <w:rPr>
                <w:rFonts w:ascii="仿宋_GB2312" w:eastAsia="仿宋_GB2312"/>
              </w:rPr>
            </w:pPr>
          </w:p>
        </w:tc>
      </w:tr>
    </w:tbl>
    <w:p w:rsidR="00481AD2" w:rsidRDefault="00481AD2" w:rsidP="00251EB1">
      <w:pPr>
        <w:ind w:firstLineChars="50" w:firstLine="141"/>
        <w:rPr>
          <w:rFonts w:ascii="Arial" w:hAnsi="Arial"/>
          <w:b/>
          <w:bCs/>
          <w:sz w:val="28"/>
          <w:szCs w:val="32"/>
        </w:rPr>
      </w:pPr>
    </w:p>
    <w:p w:rsidR="00251EB1" w:rsidRPr="00265BEC" w:rsidRDefault="00251EB1" w:rsidP="00251EB1">
      <w:pPr>
        <w:ind w:firstLineChars="50" w:firstLine="141"/>
        <w:rPr>
          <w:rFonts w:ascii="宋体" w:hAnsi="宋体"/>
          <w:b/>
          <w:bCs/>
          <w:sz w:val="28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五</w:t>
      </w:r>
      <w:r w:rsidR="00DC4EE7">
        <w:rPr>
          <w:rFonts w:ascii="Arial" w:hAnsi="Arial" w:hint="eastAsia"/>
          <w:b/>
          <w:bCs/>
          <w:sz w:val="28"/>
          <w:szCs w:val="32"/>
        </w:rPr>
        <w:t>、</w:t>
      </w:r>
      <w:r w:rsidRPr="00265BEC">
        <w:rPr>
          <w:rFonts w:ascii="宋体" w:hAnsi="宋体" w:hint="eastAsia"/>
          <w:b/>
          <w:bCs/>
          <w:sz w:val="28"/>
          <w:szCs w:val="32"/>
        </w:rPr>
        <w:t>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C4EE7" w:rsidTr="00982774">
        <w:trPr>
          <w:trHeight w:val="646"/>
        </w:trPr>
        <w:tc>
          <w:tcPr>
            <w:tcW w:w="8522" w:type="dxa"/>
            <w:tcBorders>
              <w:bottom w:val="single" w:sz="4" w:space="0" w:color="auto"/>
            </w:tcBorders>
          </w:tcPr>
          <w:p w:rsidR="00DC4EE7" w:rsidRPr="00251EB1" w:rsidRDefault="00251EB1" w:rsidP="00982774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251EB1">
              <w:rPr>
                <w:rFonts w:ascii="仿宋_GB2312" w:eastAsia="仿宋_GB2312" w:hAnsi="宋体" w:hint="eastAsia"/>
                <w:color w:val="000000"/>
                <w:sz w:val="24"/>
              </w:rPr>
              <w:t>分年度填写，建设期为201</w:t>
            </w:r>
            <w:r w:rsidR="003D5345"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  <w:r w:rsidRPr="00251EB1">
              <w:rPr>
                <w:rFonts w:ascii="仿宋_GB2312" w:eastAsia="仿宋_GB2312" w:hAnsi="宋体" w:hint="eastAsia"/>
                <w:color w:val="000000"/>
                <w:sz w:val="24"/>
              </w:rPr>
              <w:t>-20</w:t>
            </w:r>
            <w:r w:rsidR="0019189A"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  <w:r w:rsidRPr="00251EB1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Pr="00133DB5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481AD2" w:rsidRDefault="00481AD2" w:rsidP="00982774">
            <w:pPr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jc w:val="right"/>
              <w:rPr>
                <w:rFonts w:ascii="仿宋_GB2312" w:eastAsia="仿宋_GB2312"/>
              </w:rPr>
            </w:pPr>
          </w:p>
          <w:p w:rsidR="00DC4EE7" w:rsidRDefault="00DC4EE7" w:rsidP="00982774">
            <w:pPr>
              <w:rPr>
                <w:rFonts w:ascii="仿宋_GB2312" w:eastAsia="仿宋_GB2312"/>
              </w:rPr>
            </w:pPr>
          </w:p>
        </w:tc>
      </w:tr>
    </w:tbl>
    <w:p w:rsidR="0054200F" w:rsidRPr="00265BEC" w:rsidRDefault="00B542C7" w:rsidP="0054200F">
      <w:pPr>
        <w:ind w:firstLineChars="50" w:firstLine="141"/>
        <w:rPr>
          <w:rFonts w:ascii="宋体" w:hAnsi="宋体"/>
          <w:b/>
          <w:bCs/>
          <w:sz w:val="28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六</w:t>
      </w:r>
      <w:r w:rsidR="0054200F">
        <w:rPr>
          <w:rFonts w:ascii="Arial" w:hAnsi="Arial" w:hint="eastAsia"/>
          <w:b/>
          <w:bCs/>
          <w:sz w:val="28"/>
          <w:szCs w:val="32"/>
        </w:rPr>
        <w:t>、</w:t>
      </w:r>
      <w:r w:rsidR="0054200F">
        <w:rPr>
          <w:rFonts w:ascii="宋体" w:hAnsi="宋体" w:hint="eastAsia"/>
          <w:b/>
          <w:bCs/>
          <w:sz w:val="28"/>
          <w:szCs w:val="32"/>
        </w:rPr>
        <w:t>预期成效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4200F" w:rsidTr="001512AC">
        <w:trPr>
          <w:trHeight w:val="646"/>
        </w:trPr>
        <w:tc>
          <w:tcPr>
            <w:tcW w:w="8522" w:type="dxa"/>
            <w:tcBorders>
              <w:bottom w:val="single" w:sz="4" w:space="0" w:color="auto"/>
            </w:tcBorders>
          </w:tcPr>
          <w:p w:rsidR="0054200F" w:rsidRDefault="0054200F" w:rsidP="001512AC">
            <w:pPr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含主要</w:t>
            </w:r>
            <w:proofErr w:type="gramEnd"/>
            <w:r>
              <w:rPr>
                <w:rFonts w:ascii="仿宋_GB2312" w:eastAsia="仿宋_GB2312" w:hint="eastAsia"/>
              </w:rPr>
              <w:t>成果和特色</w:t>
            </w:r>
          </w:p>
          <w:p w:rsidR="0054200F" w:rsidRPr="00133DB5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jc w:val="right"/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</w:tc>
      </w:tr>
    </w:tbl>
    <w:p w:rsidR="003A5E0D" w:rsidRDefault="003A5E0D" w:rsidP="00DC4EE7">
      <w:pPr>
        <w:outlineLvl w:val="0"/>
        <w:rPr>
          <w:rFonts w:ascii="Arial" w:hAnsi="Arial"/>
          <w:b/>
          <w:bCs/>
          <w:sz w:val="24"/>
          <w:szCs w:val="32"/>
        </w:rPr>
      </w:pPr>
    </w:p>
    <w:p w:rsidR="003A5E0D" w:rsidRDefault="003A5E0D" w:rsidP="00DC4EE7">
      <w:pPr>
        <w:outlineLvl w:val="0"/>
        <w:rPr>
          <w:rFonts w:ascii="Arial" w:hAnsi="Arial"/>
          <w:b/>
          <w:bCs/>
          <w:sz w:val="24"/>
          <w:szCs w:val="32"/>
        </w:rPr>
      </w:pPr>
    </w:p>
    <w:p w:rsidR="0054200F" w:rsidRPr="00265BEC" w:rsidRDefault="00B542C7" w:rsidP="0054200F">
      <w:pPr>
        <w:ind w:firstLineChars="50" w:firstLine="141"/>
        <w:rPr>
          <w:rFonts w:ascii="宋体" w:hAnsi="宋体"/>
          <w:b/>
          <w:bCs/>
          <w:sz w:val="28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七</w:t>
      </w:r>
      <w:r w:rsidR="0054200F">
        <w:rPr>
          <w:rFonts w:ascii="Arial" w:hAnsi="Arial" w:hint="eastAsia"/>
          <w:b/>
          <w:bCs/>
          <w:sz w:val="28"/>
          <w:szCs w:val="32"/>
        </w:rPr>
        <w:t>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4200F" w:rsidTr="001512AC">
        <w:trPr>
          <w:trHeight w:val="646"/>
        </w:trPr>
        <w:tc>
          <w:tcPr>
            <w:tcW w:w="8522" w:type="dxa"/>
            <w:tcBorders>
              <w:bottom w:val="single" w:sz="4" w:space="0" w:color="auto"/>
            </w:tcBorders>
          </w:tcPr>
          <w:p w:rsidR="0054200F" w:rsidRPr="00954F8D" w:rsidRDefault="0054200F" w:rsidP="0054200F">
            <w:pPr>
              <w:ind w:firstLineChars="200" w:firstLine="420"/>
              <w:rPr>
                <w:rFonts w:ascii="宋体" w:hAnsi="宋体"/>
              </w:rPr>
            </w:pPr>
            <w:r w:rsidRPr="00954F8D">
              <w:rPr>
                <w:rFonts w:ascii="宋体" w:hAnsi="宋体"/>
              </w:rPr>
              <w:t>根据所考虑的专业建设内容，详细列出各项建设内容所需的费用，并按照教师发展与教学团队建设、课程教材资源开发、实验实</w:t>
            </w:r>
            <w:proofErr w:type="gramStart"/>
            <w:r w:rsidRPr="00954F8D">
              <w:rPr>
                <w:rFonts w:ascii="宋体" w:hAnsi="宋体"/>
              </w:rPr>
              <w:t>训条件</w:t>
            </w:r>
            <w:proofErr w:type="gramEnd"/>
            <w:r w:rsidRPr="00954F8D">
              <w:rPr>
                <w:rFonts w:ascii="宋体" w:hAnsi="宋体"/>
              </w:rPr>
              <w:t>建设、学生</w:t>
            </w:r>
            <w:r>
              <w:rPr>
                <w:rFonts w:ascii="宋体" w:hAnsi="宋体"/>
              </w:rPr>
              <w:t>创新创业</w:t>
            </w:r>
            <w:r w:rsidRPr="00954F8D">
              <w:rPr>
                <w:rFonts w:ascii="宋体" w:hAnsi="宋体"/>
              </w:rPr>
              <w:t>训练、国内外教学交流合作、教育教学研究与改革等</w:t>
            </w:r>
            <w:r>
              <w:rPr>
                <w:rFonts w:ascii="宋体" w:hAnsi="宋体" w:hint="eastAsia"/>
              </w:rPr>
              <w:t>6</w:t>
            </w:r>
            <w:r w:rsidRPr="00954F8D">
              <w:rPr>
                <w:rFonts w:ascii="宋体" w:hAnsi="宋体"/>
              </w:rPr>
              <w:t>个方面进行汇总。</w:t>
            </w:r>
          </w:p>
          <w:p w:rsidR="0054200F" w:rsidRPr="00133DB5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481AD2" w:rsidRDefault="00481AD2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jc w:val="right"/>
              <w:rPr>
                <w:rFonts w:ascii="仿宋_GB2312" w:eastAsia="仿宋_GB2312"/>
              </w:rPr>
            </w:pPr>
          </w:p>
          <w:p w:rsidR="0054200F" w:rsidRDefault="0054200F" w:rsidP="001512AC">
            <w:pPr>
              <w:rPr>
                <w:rFonts w:ascii="仿宋_GB2312" w:eastAsia="仿宋_GB2312"/>
              </w:rPr>
            </w:pPr>
          </w:p>
        </w:tc>
      </w:tr>
    </w:tbl>
    <w:p w:rsidR="0054200F" w:rsidRDefault="0054200F" w:rsidP="00DC4EE7">
      <w:pPr>
        <w:outlineLvl w:val="0"/>
        <w:rPr>
          <w:rFonts w:ascii="Arial" w:hAnsi="Arial"/>
          <w:b/>
          <w:bCs/>
          <w:sz w:val="28"/>
          <w:szCs w:val="32"/>
        </w:rPr>
      </w:pPr>
    </w:p>
    <w:p w:rsidR="00DC4EE7" w:rsidRDefault="00B542C7" w:rsidP="00DC4EE7">
      <w:pPr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八</w:t>
      </w:r>
      <w:r w:rsidR="00DC4EE7">
        <w:rPr>
          <w:rFonts w:ascii="Arial" w:hAnsi="Arial" w:hint="eastAsia"/>
          <w:b/>
          <w:bCs/>
          <w:sz w:val="28"/>
          <w:szCs w:val="32"/>
        </w:rPr>
        <w:t>、专业负责人承诺与声明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C4EE7" w:rsidTr="00982774">
        <w:trPr>
          <w:trHeight w:val="646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DC4EE7" w:rsidRPr="00954F8D" w:rsidRDefault="00DC4EE7" w:rsidP="00982774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专业负责人对申报书和支撑材料全部内容的真实性、合法性做出承诺，并同意将申报材料予以公示。</w:t>
            </w:r>
            <w:r w:rsidRPr="00954F8D">
              <w:rPr>
                <w:rFonts w:ascii="宋体" w:hAnsi="宋体" w:hint="eastAsia"/>
              </w:rPr>
              <w:t xml:space="preserve"> </w:t>
            </w: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Pr="00D86120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DC4EE7" w:rsidRDefault="00DC4EE7" w:rsidP="00982774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专业负责人签字：</w:t>
            </w:r>
          </w:p>
          <w:p w:rsidR="00DC4EE7" w:rsidRDefault="00DC4EE7" w:rsidP="00982774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DC4EE7" w:rsidRDefault="00DC4EE7" w:rsidP="00982774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DC4EE7" w:rsidRDefault="00DC4EE7" w:rsidP="00982774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DC4EE7" w:rsidRDefault="00B542C7" w:rsidP="00DC4EE7">
      <w:pPr>
        <w:outlineLvl w:val="0"/>
        <w:rPr>
          <w:rFonts w:ascii="仿宋_GB2312" w:eastAsia="仿宋_GB2312"/>
        </w:rPr>
      </w:pPr>
      <w:r>
        <w:rPr>
          <w:rFonts w:ascii="Arial" w:hAnsi="Arial" w:hint="eastAsia"/>
          <w:b/>
          <w:bCs/>
          <w:sz w:val="28"/>
          <w:szCs w:val="32"/>
        </w:rPr>
        <w:t>九</w:t>
      </w:r>
      <w:r w:rsidR="00DC4EE7">
        <w:rPr>
          <w:rFonts w:ascii="Arial" w:hAnsi="Arial" w:hint="eastAsia"/>
          <w:b/>
          <w:bCs/>
          <w:sz w:val="28"/>
          <w:szCs w:val="32"/>
        </w:rPr>
        <w:t>、学院审核、推荐</w:t>
      </w:r>
      <w:r w:rsidR="00DC4EE7" w:rsidRPr="00023E7F">
        <w:rPr>
          <w:rFonts w:ascii="Arial" w:hAnsi="Arial" w:hint="eastAsia"/>
          <w:b/>
          <w:bCs/>
          <w:sz w:val="28"/>
          <w:szCs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C4EE7" w:rsidTr="00982774">
        <w:trPr>
          <w:trHeight w:val="646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Pr="00AF0DE3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DC4EE7" w:rsidRDefault="00DC4EE7" w:rsidP="00982774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院长签字：</w:t>
            </w:r>
          </w:p>
          <w:p w:rsidR="00DC4EE7" w:rsidRDefault="00DC4EE7" w:rsidP="00982774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DC4EE7" w:rsidRDefault="00DC4EE7" w:rsidP="00982774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DC4EE7" w:rsidRDefault="00DC4EE7" w:rsidP="00982774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DC4EE7" w:rsidRPr="00023E7F" w:rsidRDefault="00B542C7" w:rsidP="00DC4EE7">
      <w:pPr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十</w:t>
      </w:r>
      <w:r w:rsidR="00DC4EE7">
        <w:rPr>
          <w:rFonts w:ascii="Arial" w:hAnsi="Arial" w:hint="eastAsia"/>
          <w:b/>
          <w:bCs/>
          <w:sz w:val="28"/>
          <w:szCs w:val="32"/>
        </w:rPr>
        <w:t>、学校</w:t>
      </w:r>
      <w:r w:rsidR="00DC4EE7" w:rsidRPr="00023E7F">
        <w:rPr>
          <w:rFonts w:ascii="Arial" w:hAnsi="Arial" w:hint="eastAsia"/>
          <w:b/>
          <w:bCs/>
          <w:sz w:val="28"/>
          <w:szCs w:val="32"/>
        </w:rPr>
        <w:t>审核意见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DC4EE7" w:rsidTr="00481AD2">
        <w:trPr>
          <w:trHeight w:val="4230"/>
        </w:trPr>
        <w:tc>
          <w:tcPr>
            <w:tcW w:w="8640" w:type="dxa"/>
          </w:tcPr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C4EE7" w:rsidRDefault="00DC4EE7" w:rsidP="00982774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565113" w:rsidRDefault="00565113" w:rsidP="00982774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565113" w:rsidRDefault="00565113" w:rsidP="00982774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565113" w:rsidRDefault="00565113" w:rsidP="00982774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565113" w:rsidRDefault="00565113" w:rsidP="00982774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565113" w:rsidRDefault="00565113" w:rsidP="00982774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DC4EE7" w:rsidRDefault="00DC4EE7" w:rsidP="00982774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（学校盖章）</w:t>
            </w:r>
            <w:r>
              <w:rPr>
                <w:rFonts w:ascii="Arial" w:eastAsia="仿宋_GB2312" w:hAnsi="Arial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学校领导签字：</w:t>
            </w:r>
          </w:p>
          <w:p w:rsidR="00DC4EE7" w:rsidRDefault="00DC4EE7" w:rsidP="00982774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7C1CC2" w:rsidRDefault="007C1CC2"/>
    <w:sectPr w:rsidR="007C1CC2" w:rsidSect="007C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75" w:rsidRDefault="005F0B75" w:rsidP="00075520">
      <w:r>
        <w:separator/>
      </w:r>
    </w:p>
  </w:endnote>
  <w:endnote w:type="continuationSeparator" w:id="0">
    <w:p w:rsidR="005F0B75" w:rsidRDefault="005F0B75" w:rsidP="0007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75" w:rsidRDefault="005F0B75" w:rsidP="00075520">
      <w:r>
        <w:separator/>
      </w:r>
    </w:p>
  </w:footnote>
  <w:footnote w:type="continuationSeparator" w:id="0">
    <w:p w:rsidR="005F0B75" w:rsidRDefault="005F0B75" w:rsidP="00075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E7"/>
    <w:rsid w:val="00016FDD"/>
    <w:rsid w:val="000642F6"/>
    <w:rsid w:val="00075520"/>
    <w:rsid w:val="000B0348"/>
    <w:rsid w:val="001050DC"/>
    <w:rsid w:val="00156E92"/>
    <w:rsid w:val="0019189A"/>
    <w:rsid w:val="001A2D34"/>
    <w:rsid w:val="00251EB1"/>
    <w:rsid w:val="002624B1"/>
    <w:rsid w:val="002757FC"/>
    <w:rsid w:val="002C5F13"/>
    <w:rsid w:val="002F6115"/>
    <w:rsid w:val="003175E6"/>
    <w:rsid w:val="00337F8C"/>
    <w:rsid w:val="00382EA3"/>
    <w:rsid w:val="003A5E0D"/>
    <w:rsid w:val="003D5345"/>
    <w:rsid w:val="00457B1B"/>
    <w:rsid w:val="00481AD2"/>
    <w:rsid w:val="004E2BC8"/>
    <w:rsid w:val="0054200F"/>
    <w:rsid w:val="0054729B"/>
    <w:rsid w:val="00565113"/>
    <w:rsid w:val="005E6913"/>
    <w:rsid w:val="005F0B75"/>
    <w:rsid w:val="00622F50"/>
    <w:rsid w:val="006511F4"/>
    <w:rsid w:val="006860FB"/>
    <w:rsid w:val="007322FC"/>
    <w:rsid w:val="00771199"/>
    <w:rsid w:val="00781D2A"/>
    <w:rsid w:val="007C1CC2"/>
    <w:rsid w:val="00900203"/>
    <w:rsid w:val="00935BFB"/>
    <w:rsid w:val="009644E6"/>
    <w:rsid w:val="009A5E7F"/>
    <w:rsid w:val="00A25530"/>
    <w:rsid w:val="00A26BE3"/>
    <w:rsid w:val="00A63578"/>
    <w:rsid w:val="00A64061"/>
    <w:rsid w:val="00AB4213"/>
    <w:rsid w:val="00AD4196"/>
    <w:rsid w:val="00B15726"/>
    <w:rsid w:val="00B509E8"/>
    <w:rsid w:val="00B51F1E"/>
    <w:rsid w:val="00B542C7"/>
    <w:rsid w:val="00C2798D"/>
    <w:rsid w:val="00CC0ED1"/>
    <w:rsid w:val="00CD0D2A"/>
    <w:rsid w:val="00CE4B63"/>
    <w:rsid w:val="00D025FD"/>
    <w:rsid w:val="00D0669F"/>
    <w:rsid w:val="00DC36D4"/>
    <w:rsid w:val="00DC4EE7"/>
    <w:rsid w:val="00EB3BF3"/>
    <w:rsid w:val="00EC0832"/>
    <w:rsid w:val="00F31554"/>
    <w:rsid w:val="00F43789"/>
    <w:rsid w:val="00F5086E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E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C4EE7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">
    <w:name w:val="正文文本缩进 Char"/>
    <w:basedOn w:val="a0"/>
    <w:link w:val="a3"/>
    <w:rsid w:val="00DC4EE7"/>
    <w:rPr>
      <w:rFonts w:ascii="Times New Roman" w:eastAsia="宋体" w:hAnsi="Times New Roman" w:cs="Times New Roman"/>
      <w:sz w:val="24"/>
      <w:szCs w:val="24"/>
    </w:rPr>
  </w:style>
  <w:style w:type="paragraph" w:styleId="a4">
    <w:name w:val="Title"/>
    <w:basedOn w:val="a"/>
    <w:next w:val="a"/>
    <w:link w:val="Char0"/>
    <w:qFormat/>
    <w:rsid w:val="00DC4E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DC4EE7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075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755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75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75520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semiHidden/>
    <w:rsid w:val="003175E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E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C4EE7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">
    <w:name w:val="正文文本缩进 Char"/>
    <w:basedOn w:val="a0"/>
    <w:link w:val="a3"/>
    <w:rsid w:val="00DC4EE7"/>
    <w:rPr>
      <w:rFonts w:ascii="Times New Roman" w:eastAsia="宋体" w:hAnsi="Times New Roman" w:cs="Times New Roman"/>
      <w:sz w:val="24"/>
      <w:szCs w:val="24"/>
    </w:rPr>
  </w:style>
  <w:style w:type="paragraph" w:styleId="a4">
    <w:name w:val="Title"/>
    <w:basedOn w:val="a"/>
    <w:next w:val="a"/>
    <w:link w:val="Char0"/>
    <w:qFormat/>
    <w:rsid w:val="00DC4E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DC4EE7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075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755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75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75520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semiHidden/>
    <w:rsid w:val="003175E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Micorosoft</cp:lastModifiedBy>
  <cp:revision>2</cp:revision>
  <cp:lastPrinted>2016-04-14T07:42:00Z</cp:lastPrinted>
  <dcterms:created xsi:type="dcterms:W3CDTF">2019-11-13T07:25:00Z</dcterms:created>
  <dcterms:modified xsi:type="dcterms:W3CDTF">2019-11-13T07:25:00Z</dcterms:modified>
</cp:coreProperties>
</file>