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8" w:rsidRDefault="000C3A48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  <w:bookmarkStart w:id="0" w:name="_GoBack"/>
      <w:bookmarkEnd w:id="0"/>
    </w:p>
    <w:p w:rsidR="000C3A48" w:rsidRDefault="000C3A48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0C3A48" w:rsidRDefault="00BC77A9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扬州市职业大学</w:t>
      </w: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年在线开放课程</w:t>
      </w:r>
    </w:p>
    <w:p w:rsidR="000C3A48" w:rsidRDefault="00BC77A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建设方案</w:t>
      </w:r>
    </w:p>
    <w:p w:rsidR="000C3A48" w:rsidRDefault="000C3A4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0C3A48" w:rsidRDefault="000C3A48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0C3A48" w:rsidRDefault="000C3A48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0C3A48" w:rsidRDefault="00BC77A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0C3A48" w:rsidRDefault="00BC77A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0C3A48" w:rsidRDefault="00BC77A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0C3A48" w:rsidRDefault="00BC77A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</w:t>
      </w:r>
      <w:r>
        <w:rPr>
          <w:rFonts w:ascii="黑体" w:eastAsia="黑体" w:hAnsi="黑体" w:hint="eastAsia"/>
          <w:sz w:val="32"/>
          <w:szCs w:val="36"/>
        </w:rPr>
        <w:t>所属</w:t>
      </w:r>
      <w:r>
        <w:rPr>
          <w:rFonts w:ascii="黑体" w:eastAsia="黑体" w:hAnsi="黑体" w:hint="eastAsia"/>
          <w:sz w:val="32"/>
          <w:szCs w:val="36"/>
        </w:rPr>
        <w:t>学院：</w:t>
      </w:r>
    </w:p>
    <w:p w:rsidR="000C3A48" w:rsidRDefault="00BC77A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0C3A48" w:rsidRDefault="000C3A4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0C3A48" w:rsidRDefault="000C3A4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0C3A48" w:rsidRDefault="000C3A4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0C3A48" w:rsidRDefault="000C3A4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0C3A48" w:rsidRDefault="000C3A4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0C3A48" w:rsidRDefault="00BC77A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扬州市职业大学教务处</w:t>
      </w:r>
      <w:r>
        <w:rPr>
          <w:rFonts w:ascii="黑体" w:eastAsia="黑体" w:hAnsi="黑体"/>
          <w:sz w:val="28"/>
        </w:rPr>
        <w:t>制</w:t>
      </w:r>
    </w:p>
    <w:p w:rsidR="000C3A48" w:rsidRDefault="00BC77A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</w:t>
      </w: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</w:t>
      </w:r>
      <w:r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0C3A48" w:rsidRDefault="000C3A48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负责人所在学院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3A48">
        <w:trPr>
          <w:trHeight w:val="468"/>
        </w:trPr>
        <w:tc>
          <w:tcPr>
            <w:tcW w:w="2127" w:type="dxa"/>
            <w:vMerge w:val="restart"/>
            <w:vAlign w:val="center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</w:tcPr>
          <w:p w:rsidR="000C3A48" w:rsidRDefault="00BC77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○公共基础课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○专业课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○其他</w:t>
            </w:r>
          </w:p>
        </w:tc>
      </w:tr>
      <w:tr w:rsidR="000C3A48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7" w:type="dxa"/>
          </w:tcPr>
          <w:p w:rsidR="000C3A48" w:rsidRDefault="00BC77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□思想政治理论课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□创新创业教育课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□教师教育课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0C3A48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</w:tcPr>
          <w:p w:rsidR="000C3A48" w:rsidRDefault="00BC77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  <w:p w:rsidR="000C3A48" w:rsidRDefault="00BC77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+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外文字幕（语种）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○外文（语种）</w:t>
            </w: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首期上线时间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2127" w:type="dxa"/>
          </w:tcPr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C3A48" w:rsidRDefault="000C3A48">
      <w:pPr>
        <w:pStyle w:val="1"/>
        <w:ind w:left="432" w:firstLineChars="0" w:firstLine="0"/>
        <w:rPr>
          <w:sz w:val="24"/>
          <w:szCs w:val="24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134"/>
        <w:gridCol w:w="1559"/>
        <w:gridCol w:w="1559"/>
        <w:gridCol w:w="1843"/>
      </w:tblGrid>
      <w:tr w:rsidR="000C3A48">
        <w:tc>
          <w:tcPr>
            <w:tcW w:w="9214" w:type="dxa"/>
            <w:gridSpan w:val="7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人之内）</w:t>
            </w: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55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843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709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C3A48" w:rsidRDefault="000C3A48">
      <w:pPr>
        <w:rPr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0C3A48">
        <w:tc>
          <w:tcPr>
            <w:tcW w:w="9214" w:type="dxa"/>
            <w:gridSpan w:val="6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3A48">
        <w:tc>
          <w:tcPr>
            <w:tcW w:w="907" w:type="dxa"/>
          </w:tcPr>
          <w:p w:rsidR="000C3A48" w:rsidRDefault="00BC77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C3A48" w:rsidRDefault="000C3A48">
      <w:pPr>
        <w:rPr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rPr>
          <w:trHeight w:val="90"/>
        </w:trPr>
        <w:tc>
          <w:tcPr>
            <w:tcW w:w="9214" w:type="dxa"/>
          </w:tcPr>
          <w:p w:rsidR="000C3A48" w:rsidRDefault="00BC77A9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"/>
                <w:sz w:val="24"/>
                <w:szCs w:val="24"/>
              </w:rPr>
              <w:t>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0C3A48">
        <w:trPr>
          <w:trHeight w:val="961"/>
        </w:trPr>
        <w:tc>
          <w:tcPr>
            <w:tcW w:w="9214" w:type="dxa"/>
          </w:tcPr>
          <w:p w:rsidR="000C3A48" w:rsidRDefault="00BC77A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0C3A48" w:rsidRDefault="000C3A48">
      <w:pPr>
        <w:rPr>
          <w:rFonts w:ascii="黑体" w:eastAsia="黑体" w:hAnsi="黑体"/>
          <w:sz w:val="24"/>
          <w:szCs w:val="24"/>
        </w:rPr>
      </w:pPr>
    </w:p>
    <w:p w:rsidR="000C3A48" w:rsidRDefault="00BC77A9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 w:hint="eastAsia"/>
          <w:sz w:val="24"/>
          <w:szCs w:val="24"/>
        </w:rPr>
        <w:t>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c>
          <w:tcPr>
            <w:tcW w:w="9214" w:type="dxa"/>
          </w:tcPr>
          <w:p w:rsidR="000C3A48" w:rsidRDefault="00BC77A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  <w:p w:rsidR="000C3A48" w:rsidRDefault="000C3A48">
            <w:pPr>
              <w:rPr>
                <w:sz w:val="24"/>
                <w:szCs w:val="24"/>
              </w:rPr>
            </w:pPr>
          </w:p>
        </w:tc>
      </w:tr>
    </w:tbl>
    <w:p w:rsidR="000C3A48" w:rsidRDefault="000C3A48">
      <w:pPr>
        <w:rPr>
          <w:rFonts w:ascii="黑体" w:eastAsia="黑体" w:hAnsi="黑体"/>
          <w:sz w:val="24"/>
          <w:szCs w:val="24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四、课程考核（试）情况（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 w:hint="eastAsia"/>
          <w:sz w:val="24"/>
          <w:szCs w:val="24"/>
        </w:rPr>
        <w:t>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c>
          <w:tcPr>
            <w:tcW w:w="9214" w:type="dxa"/>
          </w:tcPr>
          <w:p w:rsidR="000C3A48" w:rsidRDefault="00BC77A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（对学习者学习的考核（试）办法，成绩评定方式等）</w:t>
            </w: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0C3A48" w:rsidRDefault="000C3A48">
      <w:pPr>
        <w:rPr>
          <w:rFonts w:ascii="黑体" w:eastAsia="黑体" w:hAnsi="黑体"/>
          <w:sz w:val="24"/>
          <w:szCs w:val="24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五、课程建设进度安排（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 w:hint="eastAsia"/>
          <w:sz w:val="24"/>
          <w:szCs w:val="24"/>
        </w:rPr>
        <w:t>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c>
          <w:tcPr>
            <w:tcW w:w="9214" w:type="dxa"/>
          </w:tcPr>
          <w:p w:rsidR="000C3A48" w:rsidRDefault="00BC77A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日前建设内容安排及今后继续建设内容，持续更新和提供教学服务设想等）</w:t>
            </w: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0C3A48" w:rsidRDefault="000C3A48">
      <w:pPr>
        <w:rPr>
          <w:rFonts w:ascii="黑体" w:eastAsia="黑体" w:hAnsi="黑体"/>
          <w:sz w:val="24"/>
          <w:szCs w:val="24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七、课程负责人诚信承诺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c>
          <w:tcPr>
            <w:tcW w:w="9214" w:type="dxa"/>
          </w:tcPr>
          <w:p w:rsidR="000C3A48" w:rsidRDefault="000C3A4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C3A48" w:rsidRDefault="00BC77A9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C3A48" w:rsidRDefault="000C3A48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0C3A4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BC77A9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C3A48" w:rsidRDefault="00BC77A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0C3A48" w:rsidRDefault="000C3A48">
      <w:pPr>
        <w:rPr>
          <w:rFonts w:ascii="黑体" w:eastAsia="黑体" w:hAnsi="黑体"/>
          <w:sz w:val="24"/>
          <w:szCs w:val="24"/>
        </w:rPr>
      </w:pPr>
    </w:p>
    <w:p w:rsidR="000C3A48" w:rsidRDefault="00BC77A9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八、学院承诺意见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3A48">
        <w:tc>
          <w:tcPr>
            <w:tcW w:w="9214" w:type="dxa"/>
          </w:tcPr>
          <w:p w:rsidR="000C3A48" w:rsidRDefault="00BC77A9" w:rsidP="007C48BB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本学院已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课程标准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，组织对课程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上述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内容和教学活动进行了审查，对课程有关信息及课程负责人填报的内容进行了核实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同意建设并开展在线教学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0C3A48" w:rsidRDefault="000C3A48" w:rsidP="007C48BB">
            <w:pPr>
              <w:spacing w:beforeLines="100" w:before="312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BC77A9" w:rsidP="007C48BB">
            <w:pPr>
              <w:spacing w:beforeLines="100" w:before="312"/>
              <w:ind w:right="26" w:firstLineChars="2700" w:firstLine="6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院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长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0C3A48" w:rsidRDefault="00BC77A9" w:rsidP="007C48BB">
            <w:pPr>
              <w:spacing w:beforeLines="100" w:before="312"/>
              <w:ind w:right="26" w:firstLineChars="2700" w:firstLine="6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（学院公章）</w:t>
            </w:r>
          </w:p>
          <w:p w:rsidR="000C3A48" w:rsidRDefault="000C3A48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C3A48" w:rsidRDefault="00BC77A9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  <w:p w:rsidR="000C3A48" w:rsidRDefault="000C3A48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0C3A48" w:rsidRDefault="000C3A48">
      <w:pPr>
        <w:rPr>
          <w:sz w:val="24"/>
          <w:szCs w:val="24"/>
        </w:rPr>
      </w:pPr>
    </w:p>
    <w:sectPr w:rsidR="000C3A4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A9" w:rsidRDefault="00BC77A9">
      <w:r>
        <w:separator/>
      </w:r>
    </w:p>
  </w:endnote>
  <w:endnote w:type="continuationSeparator" w:id="0">
    <w:p w:rsidR="00BC77A9" w:rsidRDefault="00B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993"/>
    </w:sdtPr>
    <w:sdtEndPr/>
    <w:sdtContent>
      <w:p w:rsidR="000C3A48" w:rsidRDefault="00BC77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8BB" w:rsidRPr="007C48BB">
          <w:rPr>
            <w:noProof/>
            <w:lang w:val="zh-CN"/>
          </w:rPr>
          <w:t>1</w:t>
        </w:r>
        <w:r>
          <w:fldChar w:fldCharType="end"/>
        </w:r>
      </w:p>
    </w:sdtContent>
  </w:sdt>
  <w:p w:rsidR="000C3A48" w:rsidRDefault="000C3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A9" w:rsidRDefault="00BC77A9">
      <w:r>
        <w:separator/>
      </w:r>
    </w:p>
  </w:footnote>
  <w:footnote w:type="continuationSeparator" w:id="0">
    <w:p w:rsidR="00BC77A9" w:rsidRDefault="00BC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C3A48"/>
    <w:rsid w:val="000D262F"/>
    <w:rsid w:val="000D45D7"/>
    <w:rsid w:val="000D66DE"/>
    <w:rsid w:val="000E2B12"/>
    <w:rsid w:val="000E65CB"/>
    <w:rsid w:val="000E6A01"/>
    <w:rsid w:val="00100FE1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3D4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76A38"/>
    <w:rsid w:val="00282A01"/>
    <w:rsid w:val="00287708"/>
    <w:rsid w:val="002A1CF0"/>
    <w:rsid w:val="002A4282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30B33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B6E0B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A00F4"/>
    <w:rsid w:val="005B0BDF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663"/>
    <w:rsid w:val="00691D18"/>
    <w:rsid w:val="006C21CA"/>
    <w:rsid w:val="006C7AE0"/>
    <w:rsid w:val="006E6036"/>
    <w:rsid w:val="006E60DE"/>
    <w:rsid w:val="0070236A"/>
    <w:rsid w:val="0071024D"/>
    <w:rsid w:val="00731F2A"/>
    <w:rsid w:val="00746EE0"/>
    <w:rsid w:val="007776B5"/>
    <w:rsid w:val="00787686"/>
    <w:rsid w:val="00792209"/>
    <w:rsid w:val="00792707"/>
    <w:rsid w:val="007A0D2A"/>
    <w:rsid w:val="007A4175"/>
    <w:rsid w:val="007A4990"/>
    <w:rsid w:val="007A4FA3"/>
    <w:rsid w:val="007B04FE"/>
    <w:rsid w:val="007C48BB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7623A"/>
    <w:rsid w:val="008806A1"/>
    <w:rsid w:val="00881937"/>
    <w:rsid w:val="00884A33"/>
    <w:rsid w:val="00886AC2"/>
    <w:rsid w:val="008947E9"/>
    <w:rsid w:val="00894AA3"/>
    <w:rsid w:val="008A54FE"/>
    <w:rsid w:val="008A7368"/>
    <w:rsid w:val="008B346C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32CF"/>
    <w:rsid w:val="00956F3E"/>
    <w:rsid w:val="00962854"/>
    <w:rsid w:val="00976E81"/>
    <w:rsid w:val="00986E35"/>
    <w:rsid w:val="009914F1"/>
    <w:rsid w:val="00992EA8"/>
    <w:rsid w:val="00996436"/>
    <w:rsid w:val="009A6B73"/>
    <w:rsid w:val="009B25E9"/>
    <w:rsid w:val="009B52C5"/>
    <w:rsid w:val="009D3D97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E7A74"/>
    <w:rsid w:val="00AF66C5"/>
    <w:rsid w:val="00B046EF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1485"/>
    <w:rsid w:val="00BA28E9"/>
    <w:rsid w:val="00BB0EF4"/>
    <w:rsid w:val="00BB5CD3"/>
    <w:rsid w:val="00BC0DEA"/>
    <w:rsid w:val="00BC27EB"/>
    <w:rsid w:val="00BC60D8"/>
    <w:rsid w:val="00BC77A9"/>
    <w:rsid w:val="00BD23DC"/>
    <w:rsid w:val="00BD2FFE"/>
    <w:rsid w:val="00BE12FE"/>
    <w:rsid w:val="00BF4897"/>
    <w:rsid w:val="00BF55CA"/>
    <w:rsid w:val="00C05DDC"/>
    <w:rsid w:val="00C17414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B1F08"/>
    <w:rsid w:val="00CD1C55"/>
    <w:rsid w:val="00CD2227"/>
    <w:rsid w:val="00CD382D"/>
    <w:rsid w:val="00CE443A"/>
    <w:rsid w:val="00CE5000"/>
    <w:rsid w:val="00D00CBF"/>
    <w:rsid w:val="00D0206D"/>
    <w:rsid w:val="00D03881"/>
    <w:rsid w:val="00D04890"/>
    <w:rsid w:val="00D3052C"/>
    <w:rsid w:val="00D34A1A"/>
    <w:rsid w:val="00D51535"/>
    <w:rsid w:val="00D53442"/>
    <w:rsid w:val="00D56668"/>
    <w:rsid w:val="00D60B67"/>
    <w:rsid w:val="00D64028"/>
    <w:rsid w:val="00D65C07"/>
    <w:rsid w:val="00D8415C"/>
    <w:rsid w:val="00D846E6"/>
    <w:rsid w:val="00DA11A0"/>
    <w:rsid w:val="00DA3A4E"/>
    <w:rsid w:val="00DB15D8"/>
    <w:rsid w:val="00DB6E42"/>
    <w:rsid w:val="00DC5140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63248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C9E0765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91D0E03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5E4627F2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E11BDA-D920-44AF-B500-852227EC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806</Characters>
  <Application>Microsoft Office Word</Application>
  <DocSecurity>0</DocSecurity>
  <Lines>6</Lines>
  <Paragraphs>1</Paragraphs>
  <ScaleCrop>false</ScaleCrop>
  <Company>gjs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Administrator</cp:lastModifiedBy>
  <cp:revision>2</cp:revision>
  <cp:lastPrinted>2018-07-03T00:07:00Z</cp:lastPrinted>
  <dcterms:created xsi:type="dcterms:W3CDTF">2020-02-14T08:44:00Z</dcterms:created>
  <dcterms:modified xsi:type="dcterms:W3CDTF">2020-02-14T08:44:00Z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